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kern w:val="0"/>
          <w:sz w:val="24"/>
          <w:lang w:val="en-US" w:eastAsia="zh-CN"/>
        </w:rPr>
      </w:pPr>
      <w:r>
        <w:rPr>
          <w:rFonts w:hint="eastAsia" w:ascii="宋体" w:hAnsi="宋体" w:eastAsia="宋体" w:cs="宋体"/>
          <w:kern w:val="0"/>
          <w:sz w:val="24"/>
        </w:rPr>
        <w:t>证券代码：000759        证券简称：中百集团        公告编号：2022-0</w:t>
      </w:r>
      <w:r>
        <w:rPr>
          <w:rFonts w:hint="eastAsia" w:ascii="宋体" w:hAnsi="宋体" w:eastAsia="宋体" w:cs="宋体"/>
          <w:kern w:val="0"/>
          <w:sz w:val="24"/>
          <w:lang w:val="en-US" w:eastAsia="zh-CN"/>
        </w:rPr>
        <w:t>3</w:t>
      </w:r>
      <w:r>
        <w:rPr>
          <w:rFonts w:hint="eastAsia" w:ascii="宋体" w:hAnsi="宋体" w:cs="宋体"/>
          <w:kern w:val="0"/>
          <w:sz w:val="24"/>
          <w:lang w:val="en-US" w:eastAsia="zh-CN"/>
        </w:rPr>
        <w:t>3</w:t>
      </w:r>
    </w:p>
    <w:p>
      <w:pPr>
        <w:pStyle w:val="6"/>
        <w:adjustRightInd w:val="0"/>
        <w:snapToGrid w:val="0"/>
        <w:spacing w:after="0"/>
        <w:ind w:left="0" w:leftChars="0"/>
        <w:jc w:val="center"/>
        <w:rPr>
          <w:rFonts w:hint="eastAsia" w:ascii="黑体" w:hAnsi="黑体" w:eastAsia="黑体"/>
          <w:sz w:val="32"/>
          <w:szCs w:val="32"/>
        </w:rPr>
      </w:pPr>
    </w:p>
    <w:p>
      <w:pPr>
        <w:pStyle w:val="6"/>
        <w:adjustRightInd w:val="0"/>
        <w:snapToGrid w:val="0"/>
        <w:spacing w:after="0"/>
        <w:ind w:left="0" w:leftChars="0"/>
        <w:jc w:val="center"/>
        <w:rPr>
          <w:rFonts w:ascii="黑体" w:hAnsi="黑体" w:eastAsia="黑体"/>
          <w:sz w:val="32"/>
          <w:szCs w:val="32"/>
        </w:rPr>
      </w:pPr>
      <w:r>
        <w:rPr>
          <w:rFonts w:hint="eastAsia" w:ascii="黑体" w:hAnsi="黑体" w:eastAsia="黑体"/>
          <w:sz w:val="32"/>
          <w:szCs w:val="32"/>
        </w:rPr>
        <w:t>中百控股集团</w:t>
      </w:r>
      <w:r>
        <w:rPr>
          <w:rFonts w:ascii="黑体" w:hAnsi="黑体" w:eastAsia="黑体"/>
          <w:sz w:val="32"/>
          <w:szCs w:val="32"/>
        </w:rPr>
        <w:t>股份有限公司</w:t>
      </w:r>
    </w:p>
    <w:p>
      <w:pPr>
        <w:pStyle w:val="6"/>
        <w:adjustRightInd w:val="0"/>
        <w:snapToGrid w:val="0"/>
        <w:spacing w:after="0"/>
        <w:ind w:left="0" w:leftChars="0"/>
        <w:jc w:val="center"/>
        <w:rPr>
          <w:rFonts w:ascii="黑体" w:hAnsi="黑体" w:eastAsia="黑体"/>
          <w:sz w:val="32"/>
          <w:szCs w:val="32"/>
        </w:rPr>
      </w:pPr>
      <w:r>
        <w:rPr>
          <w:rFonts w:hint="eastAsia" w:ascii="黑体" w:hAnsi="黑体" w:eastAsia="黑体"/>
          <w:sz w:val="32"/>
          <w:szCs w:val="32"/>
        </w:rPr>
        <w:t>独立董事提名人声明</w:t>
      </w:r>
    </w:p>
    <w:p>
      <w:pPr>
        <w:snapToGrid w:val="0"/>
        <w:spacing w:line="560" w:lineRule="exact"/>
        <w:ind w:left="420" w:firstLine="560"/>
        <w:rPr>
          <w:rFonts w:ascii="宋体" w:hAnsi="宋体" w:cs="宋体"/>
          <w:sz w:val="32"/>
          <w:szCs w:val="32"/>
        </w:rPr>
      </w:pP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提名人</w:t>
      </w:r>
      <w:r>
        <w:rPr>
          <w:rFonts w:hint="eastAsia"/>
          <w:sz w:val="24"/>
          <w:szCs w:val="24"/>
          <w:lang w:val="en-US" w:eastAsia="zh-CN"/>
        </w:rPr>
        <w:t>中百控股集团股份有限公司董事会</w:t>
      </w:r>
      <w:r>
        <w:rPr>
          <w:rFonts w:hint="eastAsia"/>
          <w:sz w:val="24"/>
          <w:szCs w:val="24"/>
        </w:rPr>
        <w:t>现就提名</w:t>
      </w:r>
      <w:r>
        <w:rPr>
          <w:rFonts w:hint="eastAsia"/>
          <w:sz w:val="24"/>
          <w:szCs w:val="24"/>
          <w:lang w:val="en-US" w:eastAsia="zh-CN"/>
        </w:rPr>
        <w:t>杜鹏</w:t>
      </w:r>
      <w:r>
        <w:rPr>
          <w:rFonts w:hint="eastAsia"/>
          <w:sz w:val="24"/>
          <w:szCs w:val="24"/>
        </w:rPr>
        <w:t>为</w:t>
      </w:r>
      <w:r>
        <w:rPr>
          <w:rFonts w:hint="eastAsia" w:ascii="Times New Roman" w:hAnsiTheme="minorEastAsia" w:eastAsiaTheme="minorEastAsia"/>
          <w:sz w:val="24"/>
        </w:rPr>
        <w:t>中百控股集团</w:t>
      </w:r>
      <w:r>
        <w:rPr>
          <w:rFonts w:ascii="Times New Roman" w:hAnsiTheme="minorEastAsia" w:eastAsiaTheme="minorEastAsia"/>
          <w:sz w:val="24"/>
        </w:rPr>
        <w:t>股份有限公司第</w:t>
      </w:r>
      <w:r>
        <w:rPr>
          <w:rFonts w:hint="eastAsia" w:ascii="Times New Roman" w:hAnsi="Times New Roman" w:eastAsiaTheme="minorEastAsia"/>
          <w:sz w:val="24"/>
        </w:rPr>
        <w:t>十</w:t>
      </w:r>
      <w:r>
        <w:rPr>
          <w:rFonts w:ascii="Times New Roman" w:hAnsiTheme="minorEastAsia" w:eastAsiaTheme="minorEastAsia"/>
          <w:sz w:val="24"/>
        </w:rPr>
        <w:t>届董事会独立董事候选人</w:t>
      </w:r>
      <w:r>
        <w:rPr>
          <w:rFonts w:hint="eastAsia"/>
          <w:sz w:val="24"/>
          <w:szCs w:val="24"/>
        </w:rPr>
        <w:t>发表公开声明。被提名人已书面同意出任</w:t>
      </w:r>
      <w:r>
        <w:rPr>
          <w:rFonts w:hint="eastAsia" w:ascii="Times New Roman" w:hAnsiTheme="minorEastAsia" w:eastAsiaTheme="minorEastAsia"/>
          <w:sz w:val="24"/>
        </w:rPr>
        <w:t>中百控股集团</w:t>
      </w:r>
      <w:r>
        <w:rPr>
          <w:rFonts w:ascii="Times New Roman" w:hAnsiTheme="minorEastAsia" w:eastAsiaTheme="minorEastAsia"/>
          <w:sz w:val="24"/>
        </w:rPr>
        <w:t>股份有限公司第</w:t>
      </w:r>
      <w:r>
        <w:rPr>
          <w:rFonts w:hint="eastAsia" w:ascii="Times New Roman" w:hAnsi="Times New Roman" w:eastAsiaTheme="minorEastAsia"/>
          <w:sz w:val="24"/>
        </w:rPr>
        <w:t>十</w:t>
      </w:r>
      <w:r>
        <w:rPr>
          <w:rFonts w:ascii="Times New Roman" w:hAnsiTheme="minorEastAsia" w:eastAsiaTheme="minorEastAsia"/>
          <w:sz w:val="24"/>
        </w:rPr>
        <w:t>届董事会独立董事候选人</w:t>
      </w:r>
      <w:r>
        <w:rPr>
          <w:rFonts w:hint="eastAsia"/>
          <w:sz w:val="24"/>
          <w:szCs w:val="24"/>
        </w:rPr>
        <w:t>。本次提名是在充分了解被提名人职业、学历、专业资格、详细的工作经历、全部兼职等情况后作出的，本提名人认为被提名人符合相关法律、行政法规、部门规章、规范性文件和深圳证券交易所业务规则对独立董事候选人任职资格及独立性的要求，具体声明如下：</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一、被提名人不存在《中华人民共和国公司法》第一百四十六条等规定不得担任公司董事的情形。</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lang w:eastAsia="zh-CN"/>
        </w:rPr>
        <w:t>☑</w:t>
      </w:r>
      <w:r>
        <w:rPr>
          <w:rFonts w:hint="eastAsia"/>
          <w:sz w:val="24"/>
          <w:szCs w:val="24"/>
        </w:rPr>
        <w:t xml:space="preserve"> 是 </w:t>
      </w:r>
      <w:r>
        <w:rPr>
          <w:rFonts w:hint="eastAsia"/>
          <w:sz w:val="24"/>
          <w:szCs w:val="24"/>
        </w:rPr>
        <w:tab/>
      </w:r>
      <w:r>
        <w:rPr>
          <w:rFonts w:hint="eastAsia"/>
          <w:sz w:val="24"/>
          <w:szCs w:val="24"/>
        </w:rPr>
        <w:t xml:space="preserve">□ 否    </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如否，请详细说明：____________________________</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二、被提名人符合中国证监会《上市公司独立董事规则》规定的独立董事任职资格和条件。</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lang w:eastAsia="zh-CN"/>
        </w:rPr>
        <w:t>☑</w:t>
      </w:r>
      <w:r>
        <w:rPr>
          <w:rFonts w:hint="eastAsia"/>
          <w:sz w:val="24"/>
          <w:szCs w:val="24"/>
        </w:rPr>
        <w:t xml:space="preserve"> 是 </w:t>
      </w:r>
      <w:r>
        <w:rPr>
          <w:rFonts w:hint="eastAsia"/>
          <w:sz w:val="24"/>
          <w:szCs w:val="24"/>
        </w:rPr>
        <w:tab/>
      </w:r>
      <w:r>
        <w:rPr>
          <w:rFonts w:hint="eastAsia"/>
          <w:sz w:val="24"/>
          <w:szCs w:val="24"/>
        </w:rPr>
        <w:t xml:space="preserve">□ 否    </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如否，请详细说明：____________________________</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三、被提名人符合公司章程规定的独立董事任职条件。</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lang w:eastAsia="zh-CN"/>
        </w:rPr>
        <w:t>☑</w:t>
      </w:r>
      <w:r>
        <w:rPr>
          <w:rFonts w:hint="eastAsia"/>
          <w:sz w:val="24"/>
          <w:szCs w:val="24"/>
        </w:rPr>
        <w:t xml:space="preserve"> 是 </w:t>
      </w:r>
      <w:r>
        <w:rPr>
          <w:rFonts w:hint="eastAsia"/>
          <w:sz w:val="24"/>
          <w:szCs w:val="24"/>
        </w:rPr>
        <w:tab/>
      </w:r>
      <w:r>
        <w:rPr>
          <w:rFonts w:hint="eastAsia"/>
          <w:sz w:val="24"/>
          <w:szCs w:val="24"/>
        </w:rPr>
        <w:t xml:space="preserve">□ 否    </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如否，请详细说明：______________________________</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四、被提名人已经参加培训并取得证券交易所认可的相关证书。</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lang w:eastAsia="zh-CN"/>
        </w:rPr>
        <w:t>☑</w:t>
      </w:r>
      <w:r>
        <w:rPr>
          <w:rFonts w:hint="eastAsia"/>
          <w:sz w:val="24"/>
          <w:szCs w:val="24"/>
        </w:rPr>
        <w:t xml:space="preserve"> 是 </w:t>
      </w:r>
      <w:r>
        <w:rPr>
          <w:rFonts w:hint="eastAsia"/>
          <w:sz w:val="24"/>
          <w:szCs w:val="24"/>
        </w:rPr>
        <w:tab/>
      </w:r>
      <w:r>
        <w:rPr>
          <w:rFonts w:hint="eastAsia"/>
          <w:sz w:val="24"/>
          <w:szCs w:val="24"/>
        </w:rPr>
        <w:t xml:space="preserve">□ 否    </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如否，请详细说明：______________________________</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五、被提名人担任独立董事不会违反《中华人民共和国公务员法》的相关规定。</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lang w:eastAsia="zh-CN"/>
        </w:rPr>
        <w:t>☑</w:t>
      </w:r>
      <w:r>
        <w:rPr>
          <w:rFonts w:hint="eastAsia"/>
          <w:sz w:val="24"/>
          <w:szCs w:val="24"/>
        </w:rPr>
        <w:t xml:space="preserve"> 是 </w:t>
      </w:r>
      <w:r>
        <w:rPr>
          <w:rFonts w:hint="eastAsia"/>
          <w:sz w:val="24"/>
          <w:szCs w:val="24"/>
        </w:rPr>
        <w:tab/>
      </w:r>
      <w:r>
        <w:rPr>
          <w:rFonts w:hint="eastAsia"/>
          <w:sz w:val="24"/>
          <w:szCs w:val="24"/>
        </w:rPr>
        <w:t xml:space="preserve">□ 否    </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如否，请详细说明：______________________________</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六、被提名人担任独立董事不会违反中共中央纪委《关于规范中管干部辞去公职或者退（离）休后担任上市公司、基金管理公司独立董事、独立监事的通知》的相关规定。</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lang w:eastAsia="zh-CN"/>
        </w:rPr>
        <w:t>☑</w:t>
      </w:r>
      <w:r>
        <w:rPr>
          <w:rFonts w:hint="eastAsia"/>
          <w:sz w:val="24"/>
          <w:szCs w:val="24"/>
        </w:rPr>
        <w:t xml:space="preserve"> 是 </w:t>
      </w:r>
      <w:r>
        <w:rPr>
          <w:rFonts w:hint="eastAsia"/>
          <w:sz w:val="24"/>
          <w:szCs w:val="24"/>
        </w:rPr>
        <w:tab/>
      </w:r>
      <w:r>
        <w:rPr>
          <w:rFonts w:hint="eastAsia"/>
          <w:sz w:val="24"/>
          <w:szCs w:val="24"/>
        </w:rPr>
        <w:t xml:space="preserve">□ 否    </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如否，请详细说明：______________________________</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七、被提名人担任独立董事不会违反中共中央组织部《关于进一步规范党政领导干部在企业兼职（任职）问题的意见》的相关规定。</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lang w:eastAsia="zh-CN"/>
        </w:rPr>
        <w:t>☑</w:t>
      </w:r>
      <w:r>
        <w:rPr>
          <w:rFonts w:hint="eastAsia"/>
          <w:sz w:val="24"/>
          <w:szCs w:val="24"/>
        </w:rPr>
        <w:t xml:space="preserve"> 是 </w:t>
      </w:r>
      <w:r>
        <w:rPr>
          <w:rFonts w:hint="eastAsia"/>
          <w:sz w:val="24"/>
          <w:szCs w:val="24"/>
        </w:rPr>
        <w:tab/>
      </w:r>
      <w:r>
        <w:rPr>
          <w:rFonts w:hint="eastAsia"/>
          <w:sz w:val="24"/>
          <w:szCs w:val="24"/>
        </w:rPr>
        <w:t xml:space="preserve">□ 否    </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如否，请详细说明：______________________________</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 xml:space="preserve">八、被提名人担任独立董事不会违反中共中央纪委、教育部、监察部《关于加强高等学校反腐倡廉建设的意见》的相关规定。 </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lang w:eastAsia="zh-CN"/>
        </w:rPr>
        <w:t>☑</w:t>
      </w:r>
      <w:r>
        <w:rPr>
          <w:rFonts w:hint="eastAsia"/>
          <w:sz w:val="24"/>
          <w:szCs w:val="24"/>
        </w:rPr>
        <w:t xml:space="preserve"> 是 </w:t>
      </w:r>
      <w:r>
        <w:rPr>
          <w:rFonts w:hint="eastAsia"/>
          <w:sz w:val="24"/>
          <w:szCs w:val="24"/>
        </w:rPr>
        <w:tab/>
      </w:r>
      <w:r>
        <w:rPr>
          <w:rFonts w:hint="eastAsia"/>
          <w:sz w:val="24"/>
          <w:szCs w:val="24"/>
        </w:rPr>
        <w:t xml:space="preserve">□ 否    </w:t>
      </w:r>
      <w:r>
        <w:rPr>
          <w:rFonts w:hint="eastAsia"/>
          <w:sz w:val="24"/>
          <w:szCs w:val="24"/>
        </w:rPr>
        <w:tab/>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如否，请详细说明：______________________________</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九、被提名人担任独立董事不会违反中国人民银行《股份制商业银行独立董事和外部监事制度指引》的相关规定。</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lang w:eastAsia="zh-CN"/>
        </w:rPr>
        <w:t>☑</w:t>
      </w:r>
      <w:r>
        <w:rPr>
          <w:rFonts w:hint="eastAsia"/>
          <w:sz w:val="24"/>
          <w:szCs w:val="24"/>
        </w:rPr>
        <w:t xml:space="preserve"> 是 </w:t>
      </w:r>
      <w:r>
        <w:rPr>
          <w:rFonts w:hint="eastAsia"/>
          <w:sz w:val="24"/>
          <w:szCs w:val="24"/>
        </w:rPr>
        <w:tab/>
      </w:r>
      <w:r>
        <w:rPr>
          <w:rFonts w:hint="eastAsia"/>
          <w:sz w:val="24"/>
          <w:szCs w:val="24"/>
        </w:rPr>
        <w:t xml:space="preserve">□ 否    </w:t>
      </w:r>
      <w:r>
        <w:rPr>
          <w:rFonts w:hint="eastAsia"/>
          <w:sz w:val="24"/>
          <w:szCs w:val="24"/>
        </w:rPr>
        <w:tab/>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如否，请详细说明：______________________________</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十、被提名人担任独立董事不会违反中国证监会《证券公司董事、监事和高级管理人员任职资格监管办法》的相关规定。</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lang w:eastAsia="zh-CN"/>
        </w:rPr>
        <w:t>☑</w:t>
      </w:r>
      <w:r>
        <w:rPr>
          <w:rFonts w:hint="eastAsia"/>
          <w:sz w:val="24"/>
          <w:szCs w:val="24"/>
        </w:rPr>
        <w:t xml:space="preserve"> 是 </w:t>
      </w:r>
      <w:r>
        <w:rPr>
          <w:rFonts w:hint="eastAsia"/>
          <w:sz w:val="24"/>
          <w:szCs w:val="24"/>
        </w:rPr>
        <w:tab/>
      </w:r>
      <w:r>
        <w:rPr>
          <w:rFonts w:hint="eastAsia"/>
          <w:sz w:val="24"/>
          <w:szCs w:val="24"/>
        </w:rPr>
        <w:t xml:space="preserve">□ 否                    </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如否，请详细说明：______________________________</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十一、被提名人担任独立董事不会违反中国银保监会《银行业金融机构董事（理事）和高级管理人员任职资格管理办法》的相关规定。</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lang w:eastAsia="zh-CN"/>
        </w:rPr>
        <w:t>☑</w:t>
      </w:r>
      <w:r>
        <w:rPr>
          <w:rFonts w:hint="eastAsia"/>
          <w:sz w:val="24"/>
          <w:szCs w:val="24"/>
        </w:rPr>
        <w:t xml:space="preserve"> 是 </w:t>
      </w:r>
      <w:r>
        <w:rPr>
          <w:rFonts w:hint="eastAsia"/>
          <w:sz w:val="24"/>
          <w:szCs w:val="24"/>
        </w:rPr>
        <w:tab/>
      </w:r>
      <w:r>
        <w:rPr>
          <w:rFonts w:hint="eastAsia"/>
          <w:sz w:val="24"/>
          <w:szCs w:val="24"/>
        </w:rPr>
        <w:t xml:space="preserve">□ 否                    </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如否，请详细说明：______________________________</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 xml:space="preserve">十二、被提名人担任独立董事不会违反中国银保监会《保险公司董事、监事和高级管理人员任职资格管理规定》、《保险机构独立董事管理办法》的相关规定。 </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bookmarkStart w:id="0" w:name="_GoBack"/>
      <w:bookmarkEnd w:id="0"/>
      <w:r>
        <w:rPr>
          <w:rFonts w:hint="eastAsia"/>
          <w:sz w:val="24"/>
          <w:szCs w:val="24"/>
          <w:lang w:eastAsia="zh-CN"/>
        </w:rPr>
        <w:t>☑</w:t>
      </w:r>
      <w:r>
        <w:rPr>
          <w:rFonts w:hint="eastAsia"/>
          <w:sz w:val="24"/>
          <w:szCs w:val="24"/>
        </w:rPr>
        <w:t xml:space="preserve"> 是 </w:t>
      </w:r>
      <w:r>
        <w:rPr>
          <w:rFonts w:hint="eastAsia"/>
          <w:sz w:val="24"/>
          <w:szCs w:val="24"/>
        </w:rPr>
        <w:tab/>
      </w:r>
      <w:r>
        <w:rPr>
          <w:rFonts w:hint="eastAsia"/>
          <w:sz w:val="24"/>
          <w:szCs w:val="24"/>
        </w:rPr>
        <w:t xml:space="preserve">□ 否                    </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如否，请详细说明：______________________________</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十三、被提名人担任独立董事不会违反其他法律、行政法规、部门规章、规范性文件和深圳证券交易所业务规则等对于独立董事任职资格的相关规定。</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lang w:eastAsia="zh-CN"/>
        </w:rPr>
        <w:t>☑</w:t>
      </w:r>
      <w:r>
        <w:rPr>
          <w:rFonts w:hint="eastAsia"/>
          <w:sz w:val="24"/>
          <w:szCs w:val="24"/>
        </w:rPr>
        <w:t xml:space="preserve"> 是 </w:t>
      </w:r>
      <w:r>
        <w:rPr>
          <w:rFonts w:hint="eastAsia"/>
          <w:sz w:val="24"/>
          <w:szCs w:val="24"/>
        </w:rPr>
        <w:tab/>
      </w:r>
      <w:r>
        <w:rPr>
          <w:rFonts w:hint="eastAsia"/>
          <w:sz w:val="24"/>
          <w:szCs w:val="24"/>
        </w:rPr>
        <w:t xml:space="preserve">□ 否                    </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如否，请详细说明：______________________________</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十四、被提名人具备上市公司运作相关的基本知识，熟悉相关法律、行政法规、部门规章、规范性文件及深圳证券交易所业务规则，具有五年以上履行独立董事职责所必需的工作经验。</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lang w:eastAsia="zh-CN"/>
        </w:rPr>
        <w:t>☑</w:t>
      </w:r>
      <w:r>
        <w:rPr>
          <w:rFonts w:hint="eastAsia"/>
          <w:sz w:val="24"/>
          <w:szCs w:val="24"/>
        </w:rPr>
        <w:t xml:space="preserve"> 是 </w:t>
      </w:r>
      <w:r>
        <w:rPr>
          <w:rFonts w:hint="eastAsia"/>
          <w:sz w:val="24"/>
          <w:szCs w:val="24"/>
        </w:rPr>
        <w:tab/>
      </w:r>
      <w:r>
        <w:rPr>
          <w:rFonts w:hint="eastAsia"/>
          <w:sz w:val="24"/>
          <w:szCs w:val="24"/>
        </w:rPr>
        <w:t xml:space="preserve">□ 否                    </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如否，请详细说明：______________________________</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十五、被提名人及其直系亲属、主要社会关系均不在公司及其附属企业任职。</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lang w:eastAsia="zh-CN"/>
        </w:rPr>
        <w:t>☑</w:t>
      </w:r>
      <w:r>
        <w:rPr>
          <w:rFonts w:hint="eastAsia"/>
          <w:sz w:val="24"/>
          <w:szCs w:val="24"/>
        </w:rPr>
        <w:t xml:space="preserve"> 是  □ 否    </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如否，请详细说明：______________________________</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十六、被提名人及其直系亲属不是直接或间接持有公司已发行股份1%以上的股东，也不是上市公司前十名股东中自然人股东。</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lang w:eastAsia="zh-CN"/>
        </w:rPr>
        <w:t>☑</w:t>
      </w:r>
      <w:r>
        <w:rPr>
          <w:rFonts w:hint="eastAsia"/>
          <w:sz w:val="24"/>
          <w:szCs w:val="24"/>
        </w:rPr>
        <w:t xml:space="preserve"> 是 </w:t>
      </w:r>
      <w:r>
        <w:rPr>
          <w:rFonts w:hint="eastAsia"/>
          <w:sz w:val="24"/>
          <w:szCs w:val="24"/>
        </w:rPr>
        <w:tab/>
      </w:r>
      <w:r>
        <w:rPr>
          <w:rFonts w:hint="eastAsia"/>
          <w:sz w:val="24"/>
          <w:szCs w:val="24"/>
        </w:rPr>
        <w:t xml:space="preserve">□ 否    </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如否，请详细说明：______________________________</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十七、被提名人及其直系亲属不在直接或间接持有公司已发行股份5%以上的股东单位任职，也不在上市公司前五名股东单位任职。</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lang w:eastAsia="zh-CN"/>
        </w:rPr>
        <w:t>☑</w:t>
      </w:r>
      <w:r>
        <w:rPr>
          <w:rFonts w:hint="eastAsia"/>
          <w:sz w:val="24"/>
          <w:szCs w:val="24"/>
        </w:rPr>
        <w:t xml:space="preserve"> 是 </w:t>
      </w:r>
      <w:r>
        <w:rPr>
          <w:rFonts w:hint="eastAsia"/>
          <w:sz w:val="24"/>
          <w:szCs w:val="24"/>
        </w:rPr>
        <w:tab/>
      </w:r>
      <w:r>
        <w:rPr>
          <w:rFonts w:hint="eastAsia"/>
          <w:sz w:val="24"/>
          <w:szCs w:val="24"/>
        </w:rPr>
        <w:t xml:space="preserve">□ 否    </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如否，请详细说明：______________________________</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十八、被提名人及其直系亲属不在公司控股股东、实际控制人及其附属企业任职。</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lang w:eastAsia="zh-CN"/>
        </w:rPr>
        <w:t>☑</w:t>
      </w:r>
      <w:r>
        <w:rPr>
          <w:rFonts w:hint="eastAsia"/>
          <w:sz w:val="24"/>
          <w:szCs w:val="24"/>
        </w:rPr>
        <w:t xml:space="preserve"> 是 </w:t>
      </w:r>
      <w:r>
        <w:rPr>
          <w:rFonts w:hint="eastAsia"/>
          <w:sz w:val="24"/>
          <w:szCs w:val="24"/>
        </w:rPr>
        <w:tab/>
      </w:r>
      <w:r>
        <w:rPr>
          <w:rFonts w:hint="eastAsia"/>
          <w:sz w:val="24"/>
          <w:szCs w:val="24"/>
        </w:rPr>
        <w:t xml:space="preserve">□ 否    </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如否，请详细说明：______________________________</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十九、被提名人不是为公司及其控股股东、实际控制人或者其各自附属企业提供财务、法律、咨询等服务的人员，包括但不限于提供服务的中介机构的项目组全体人员、各级复核人员、在报告上签字的人员、合伙人及主要负责人。</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lang w:eastAsia="zh-CN"/>
        </w:rPr>
        <w:t>☑</w:t>
      </w:r>
      <w:r>
        <w:rPr>
          <w:rFonts w:hint="eastAsia"/>
          <w:sz w:val="24"/>
          <w:szCs w:val="24"/>
        </w:rPr>
        <w:t xml:space="preserve"> 是 </w:t>
      </w:r>
      <w:r>
        <w:rPr>
          <w:rFonts w:hint="eastAsia"/>
          <w:sz w:val="24"/>
          <w:szCs w:val="24"/>
        </w:rPr>
        <w:tab/>
      </w:r>
      <w:r>
        <w:rPr>
          <w:rFonts w:hint="eastAsia"/>
          <w:sz w:val="24"/>
          <w:szCs w:val="24"/>
        </w:rPr>
        <w:t xml:space="preserve">□ 否    </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如否，请详细说明：______________________________</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二十、被提名人不在与公司及其控股股东、实际控制人或者其各自的附属企业有重大业务往来的单位任职，也不在有重大业务往来单位的控股股东单位任职。</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lang w:eastAsia="zh-CN"/>
        </w:rPr>
        <w:t>☑</w:t>
      </w:r>
      <w:r>
        <w:rPr>
          <w:rFonts w:hint="eastAsia"/>
          <w:sz w:val="24"/>
          <w:szCs w:val="24"/>
        </w:rPr>
        <w:t xml:space="preserve"> 是 </w:t>
      </w:r>
      <w:r>
        <w:rPr>
          <w:rFonts w:hint="eastAsia"/>
          <w:sz w:val="24"/>
          <w:szCs w:val="24"/>
        </w:rPr>
        <w:tab/>
      </w:r>
      <w:r>
        <w:rPr>
          <w:rFonts w:hint="eastAsia"/>
          <w:sz w:val="24"/>
          <w:szCs w:val="24"/>
        </w:rPr>
        <w:t xml:space="preserve">□ 否    </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如否，请详细说明：______________________________</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二十一、被提名人在最近十二个月内不具有前六项所列任一种情形。</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lang w:eastAsia="zh-CN"/>
        </w:rPr>
        <w:t>☑</w:t>
      </w:r>
      <w:r>
        <w:rPr>
          <w:rFonts w:hint="eastAsia"/>
          <w:sz w:val="24"/>
          <w:szCs w:val="24"/>
        </w:rPr>
        <w:t xml:space="preserve"> 是 </w:t>
      </w:r>
      <w:r>
        <w:rPr>
          <w:rFonts w:hint="eastAsia"/>
          <w:sz w:val="24"/>
          <w:szCs w:val="24"/>
        </w:rPr>
        <w:tab/>
      </w:r>
      <w:r>
        <w:rPr>
          <w:rFonts w:hint="eastAsia"/>
          <w:sz w:val="24"/>
          <w:szCs w:val="24"/>
        </w:rPr>
        <w:t xml:space="preserve">□ 否    </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如否，请详细说明：______________________________</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二十二、被提名人不是被中国证监会采取证券市场禁入措施，且期限尚未届满的人员。</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lang w:eastAsia="zh-CN"/>
        </w:rPr>
        <w:t>☑</w:t>
      </w:r>
      <w:r>
        <w:rPr>
          <w:rFonts w:hint="eastAsia"/>
          <w:sz w:val="24"/>
          <w:szCs w:val="24"/>
        </w:rPr>
        <w:t xml:space="preserve"> 是 </w:t>
      </w:r>
      <w:r>
        <w:rPr>
          <w:rFonts w:hint="eastAsia"/>
          <w:sz w:val="24"/>
          <w:szCs w:val="24"/>
        </w:rPr>
        <w:tab/>
      </w:r>
      <w:r>
        <w:rPr>
          <w:rFonts w:hint="eastAsia"/>
          <w:sz w:val="24"/>
          <w:szCs w:val="24"/>
        </w:rPr>
        <w:t xml:space="preserve">□ 否    </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如否，请详细说明：______________________________</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二十三、被提名人不是被证券交易所公开认定不适合担任上市公司董事、监事和高级管理人员，且期限尚未届满的人员。</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lang w:eastAsia="zh-CN"/>
        </w:rPr>
        <w:t>☑</w:t>
      </w:r>
      <w:r>
        <w:rPr>
          <w:rFonts w:hint="eastAsia"/>
          <w:sz w:val="24"/>
          <w:szCs w:val="24"/>
        </w:rPr>
        <w:t xml:space="preserve"> 是 </w:t>
      </w:r>
      <w:r>
        <w:rPr>
          <w:rFonts w:hint="eastAsia"/>
          <w:sz w:val="24"/>
          <w:szCs w:val="24"/>
        </w:rPr>
        <w:tab/>
      </w:r>
      <w:r>
        <w:rPr>
          <w:rFonts w:hint="eastAsia"/>
          <w:sz w:val="24"/>
          <w:szCs w:val="24"/>
        </w:rPr>
        <w:t xml:space="preserve">□ 否    </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如否，请详细说明：______________________________</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二十四、被提名人不是最近三十六个月内因证券期货犯罪，受到司法机关刑事处罚或者中国证监会行政处罚的人员。</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lang w:eastAsia="zh-CN"/>
        </w:rPr>
        <w:t>☑</w:t>
      </w:r>
      <w:r>
        <w:rPr>
          <w:rFonts w:hint="eastAsia"/>
          <w:sz w:val="24"/>
          <w:szCs w:val="24"/>
        </w:rPr>
        <w:t xml:space="preserve"> 是 </w:t>
      </w:r>
      <w:r>
        <w:rPr>
          <w:rFonts w:hint="eastAsia"/>
          <w:sz w:val="24"/>
          <w:szCs w:val="24"/>
        </w:rPr>
        <w:tab/>
      </w:r>
      <w:r>
        <w:rPr>
          <w:rFonts w:hint="eastAsia"/>
          <w:sz w:val="24"/>
          <w:szCs w:val="24"/>
        </w:rPr>
        <w:t xml:space="preserve">□ 否    </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如否，请详细说明：______________________________</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二十五、被提名人最近三十六月未受到证券交易所公开谴责或三次以上通报批评。</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lang w:eastAsia="zh-CN"/>
        </w:rPr>
        <w:t>☑</w:t>
      </w:r>
      <w:r>
        <w:rPr>
          <w:rFonts w:hint="eastAsia"/>
          <w:sz w:val="24"/>
          <w:szCs w:val="24"/>
        </w:rPr>
        <w:t xml:space="preserve"> 是 </w:t>
      </w:r>
      <w:r>
        <w:rPr>
          <w:rFonts w:hint="eastAsia"/>
          <w:sz w:val="24"/>
          <w:szCs w:val="24"/>
        </w:rPr>
        <w:tab/>
      </w:r>
      <w:r>
        <w:rPr>
          <w:rFonts w:hint="eastAsia"/>
          <w:sz w:val="24"/>
          <w:szCs w:val="24"/>
        </w:rPr>
        <w:t xml:space="preserve">□ 否    </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如否，请详细说明：______________________________</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二十六、被提名人未因作为失信惩戒对象等而被国家发改委等部委认定限制担任上市公司董事职务。</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lang w:eastAsia="zh-CN"/>
        </w:rPr>
        <w:t>☑</w:t>
      </w:r>
      <w:r>
        <w:rPr>
          <w:rFonts w:hint="eastAsia"/>
          <w:sz w:val="24"/>
          <w:szCs w:val="24"/>
        </w:rPr>
        <w:t xml:space="preserve"> 是 </w:t>
      </w:r>
      <w:r>
        <w:rPr>
          <w:rFonts w:hint="eastAsia"/>
          <w:sz w:val="24"/>
          <w:szCs w:val="24"/>
        </w:rPr>
        <w:tab/>
      </w:r>
      <w:r>
        <w:rPr>
          <w:rFonts w:hint="eastAsia"/>
          <w:sz w:val="24"/>
          <w:szCs w:val="24"/>
        </w:rPr>
        <w:t xml:space="preserve">□ 否    </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如否，请详细说明：______________________________</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二十七、被提名人不是过往任职独立董事期间因连续三次未亲自出席董事会会议或者连续两次未能亲自出席也不委托其他董事出席董事会会议被董事会提请股东大会予以撤换，未满十二个月的人员。</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lang w:eastAsia="zh-CN"/>
        </w:rPr>
        <w:t>☑</w:t>
      </w:r>
      <w:r>
        <w:rPr>
          <w:rFonts w:hint="eastAsia"/>
          <w:sz w:val="24"/>
          <w:szCs w:val="24"/>
        </w:rPr>
        <w:t xml:space="preserve"> 是 </w:t>
      </w:r>
      <w:r>
        <w:rPr>
          <w:rFonts w:hint="eastAsia"/>
          <w:sz w:val="24"/>
          <w:szCs w:val="24"/>
        </w:rPr>
        <w:tab/>
      </w:r>
      <w:r>
        <w:rPr>
          <w:rFonts w:hint="eastAsia"/>
          <w:sz w:val="24"/>
          <w:szCs w:val="24"/>
        </w:rPr>
        <w:t xml:space="preserve">□ 否    □ 不适用  </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如否，请详细说明：______________________________</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二十八、包括公司在内，被提名人兼任独立董事的境内外上市公司数量不超过5家。</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lang w:eastAsia="zh-CN"/>
        </w:rPr>
        <w:t>☑</w:t>
      </w:r>
      <w:r>
        <w:rPr>
          <w:rFonts w:hint="eastAsia"/>
          <w:sz w:val="24"/>
          <w:szCs w:val="24"/>
        </w:rPr>
        <w:t xml:space="preserve"> 是 </w:t>
      </w:r>
      <w:r>
        <w:rPr>
          <w:rFonts w:hint="eastAsia"/>
          <w:sz w:val="24"/>
          <w:szCs w:val="24"/>
        </w:rPr>
        <w:tab/>
      </w:r>
      <w:r>
        <w:rPr>
          <w:rFonts w:hint="eastAsia"/>
          <w:sz w:val="24"/>
          <w:szCs w:val="24"/>
        </w:rPr>
        <w:t xml:space="preserve">□ 否    </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如否，请详细说明：______________________________</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二十九、被提名人在公司连续担任独立董事未超过六年。</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lang w:eastAsia="zh-CN"/>
        </w:rPr>
        <w:t>☑</w:t>
      </w:r>
      <w:r>
        <w:rPr>
          <w:rFonts w:hint="eastAsia"/>
          <w:sz w:val="24"/>
          <w:szCs w:val="24"/>
        </w:rPr>
        <w:t xml:space="preserve"> 是 </w:t>
      </w:r>
      <w:r>
        <w:rPr>
          <w:rFonts w:hint="eastAsia"/>
          <w:sz w:val="24"/>
          <w:szCs w:val="24"/>
        </w:rPr>
        <w:tab/>
      </w:r>
      <w:r>
        <w:rPr>
          <w:rFonts w:hint="eastAsia"/>
          <w:sz w:val="24"/>
          <w:szCs w:val="24"/>
        </w:rPr>
        <w:t xml:space="preserve">□ 否    </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如否，请详细说明：______________________________</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三十、本提名人已经督促公司董事会将被提名人的职业、学历、专业资格、详细的工作经历、全部兼职情况等详细信息予以公示。</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lang w:eastAsia="zh-CN"/>
        </w:rPr>
        <w:t>☑</w:t>
      </w:r>
      <w:r>
        <w:rPr>
          <w:rFonts w:hint="eastAsia"/>
          <w:sz w:val="24"/>
          <w:szCs w:val="24"/>
        </w:rPr>
        <w:t xml:space="preserve"> 是 </w:t>
      </w:r>
      <w:r>
        <w:rPr>
          <w:rFonts w:hint="eastAsia"/>
          <w:sz w:val="24"/>
          <w:szCs w:val="24"/>
        </w:rPr>
        <w:tab/>
      </w:r>
      <w:r>
        <w:rPr>
          <w:rFonts w:hint="eastAsia"/>
          <w:sz w:val="24"/>
          <w:szCs w:val="24"/>
        </w:rPr>
        <w:t xml:space="preserve">□ 否    </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如否，请详细说明：______________________________</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三十一、被提名人过往任职独立董事期间，不存在连续两次未亲自出席上市公司董事会会议的情形。</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lang w:eastAsia="zh-CN"/>
        </w:rPr>
        <w:t>☑</w:t>
      </w:r>
      <w:r>
        <w:rPr>
          <w:rFonts w:hint="eastAsia"/>
          <w:sz w:val="24"/>
          <w:szCs w:val="24"/>
        </w:rPr>
        <w:t xml:space="preserve"> 是 </w:t>
      </w:r>
      <w:r>
        <w:rPr>
          <w:rFonts w:hint="eastAsia"/>
          <w:sz w:val="24"/>
          <w:szCs w:val="24"/>
        </w:rPr>
        <w:tab/>
      </w:r>
      <w:r>
        <w:rPr>
          <w:rFonts w:hint="eastAsia"/>
          <w:sz w:val="24"/>
          <w:szCs w:val="24"/>
        </w:rPr>
        <w:t xml:space="preserve">□ 否    □ 不适用    </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如否，请详细说明：______________________________</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三十二、被提名人过往任职独立董事期间，不存在连续十二个月未亲自出席上市公司董事会会议的次数超过期间董事会会议总数的二分之一的情形。</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lang w:eastAsia="zh-CN"/>
        </w:rPr>
        <w:t>☑</w:t>
      </w:r>
      <w:r>
        <w:rPr>
          <w:rFonts w:hint="eastAsia"/>
          <w:sz w:val="24"/>
          <w:szCs w:val="24"/>
        </w:rPr>
        <w:t xml:space="preserve"> 是 </w:t>
      </w:r>
      <w:r>
        <w:rPr>
          <w:rFonts w:hint="eastAsia"/>
          <w:sz w:val="24"/>
          <w:szCs w:val="24"/>
        </w:rPr>
        <w:tab/>
      </w:r>
      <w:r>
        <w:rPr>
          <w:rFonts w:hint="eastAsia"/>
          <w:sz w:val="24"/>
          <w:szCs w:val="24"/>
        </w:rPr>
        <w:t xml:space="preserve">□ 否    □ 不适用    </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如否，请详细说明：______________________________</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三十三、被提名人过往任职独立董事期间，不存在未按规定发表独立董事意见或发表的独立意见经证实明显与事实不符的情形。</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lang w:eastAsia="zh-CN"/>
        </w:rPr>
        <w:t>☑</w:t>
      </w:r>
      <w:r>
        <w:rPr>
          <w:rFonts w:hint="eastAsia"/>
          <w:sz w:val="24"/>
          <w:szCs w:val="24"/>
        </w:rPr>
        <w:t xml:space="preserve"> 是 </w:t>
      </w:r>
      <w:r>
        <w:rPr>
          <w:rFonts w:hint="eastAsia"/>
          <w:sz w:val="24"/>
          <w:szCs w:val="24"/>
        </w:rPr>
        <w:tab/>
      </w:r>
      <w:r>
        <w:rPr>
          <w:rFonts w:hint="eastAsia"/>
          <w:sz w:val="24"/>
          <w:szCs w:val="24"/>
        </w:rPr>
        <w:t xml:space="preserve">□ 否       □ 不适用   </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如否，请详细说明：______________________________</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三十四、被提名人最近三十六个月内不存在受到中国证监会以外的其他有关部门处罚的情形。</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lang w:eastAsia="zh-CN"/>
        </w:rPr>
        <w:t>☑</w:t>
      </w:r>
      <w:r>
        <w:rPr>
          <w:rFonts w:hint="eastAsia"/>
          <w:sz w:val="24"/>
          <w:szCs w:val="24"/>
        </w:rPr>
        <w:t xml:space="preserve"> 是 </w:t>
      </w:r>
      <w:r>
        <w:rPr>
          <w:rFonts w:hint="eastAsia"/>
          <w:sz w:val="24"/>
          <w:szCs w:val="24"/>
        </w:rPr>
        <w:tab/>
      </w:r>
      <w:r>
        <w:rPr>
          <w:rFonts w:hint="eastAsia"/>
          <w:sz w:val="24"/>
          <w:szCs w:val="24"/>
        </w:rPr>
        <w:t xml:space="preserve">□ 否    </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如否，请详细说明：______________________________</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三十五、包括本次提名的公司在内，被提名人不存在同时在超过五家以上的公司担任董事、监事或高级管理人员的情形。</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lang w:eastAsia="zh-CN"/>
        </w:rPr>
        <w:t>☑</w:t>
      </w:r>
      <w:r>
        <w:rPr>
          <w:rFonts w:hint="eastAsia"/>
          <w:sz w:val="24"/>
          <w:szCs w:val="24"/>
        </w:rPr>
        <w:t xml:space="preserve"> 是 </w:t>
      </w:r>
      <w:r>
        <w:rPr>
          <w:rFonts w:hint="eastAsia"/>
          <w:sz w:val="24"/>
          <w:szCs w:val="24"/>
        </w:rPr>
        <w:tab/>
      </w:r>
      <w:r>
        <w:rPr>
          <w:rFonts w:hint="eastAsia"/>
          <w:sz w:val="24"/>
          <w:szCs w:val="24"/>
        </w:rPr>
        <w:t xml:space="preserve">□ 否    </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如否，请详细说明：______________________________</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三十六、被提名人不存在过往任职独立董事任期届满前被上市公司提前免职的情形。</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lang w:eastAsia="zh-CN"/>
        </w:rPr>
        <w:t>☑</w:t>
      </w:r>
      <w:r>
        <w:rPr>
          <w:rFonts w:hint="eastAsia"/>
          <w:sz w:val="24"/>
          <w:szCs w:val="24"/>
        </w:rPr>
        <w:t xml:space="preserve"> 是 </w:t>
      </w:r>
      <w:r>
        <w:rPr>
          <w:rFonts w:hint="eastAsia"/>
          <w:sz w:val="24"/>
          <w:szCs w:val="24"/>
        </w:rPr>
        <w:tab/>
      </w:r>
      <w:r>
        <w:rPr>
          <w:rFonts w:hint="eastAsia"/>
          <w:sz w:val="24"/>
          <w:szCs w:val="24"/>
        </w:rPr>
        <w:t xml:space="preserve">□ 否    □ 不适用   </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如否，请详细说明：______________________________</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三十七、被提名人不存在影响独立董事诚信勤勉的其他情形。</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lang w:eastAsia="zh-CN"/>
        </w:rPr>
        <w:t>☑</w:t>
      </w:r>
      <w:r>
        <w:rPr>
          <w:rFonts w:hint="eastAsia"/>
          <w:sz w:val="24"/>
          <w:szCs w:val="24"/>
        </w:rPr>
        <w:t xml:space="preserve"> 是 </w:t>
      </w:r>
      <w:r>
        <w:rPr>
          <w:rFonts w:hint="eastAsia"/>
          <w:sz w:val="24"/>
          <w:szCs w:val="24"/>
        </w:rPr>
        <w:tab/>
      </w:r>
      <w:r>
        <w:rPr>
          <w:rFonts w:hint="eastAsia"/>
          <w:sz w:val="24"/>
          <w:szCs w:val="24"/>
        </w:rPr>
        <w:t xml:space="preserve">□ 否    </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如否，请详细说明：______________________________</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0" w:firstLineChars="0"/>
        <w:textAlignment w:val="auto"/>
        <w:rPr>
          <w:rFonts w:hint="eastAsia"/>
          <w:sz w:val="24"/>
          <w:szCs w:val="24"/>
        </w:rPr>
      </w:pP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声明人郑重声明：</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本提名人保证上述声明真实、准确、完整，没有虚假记载、误导性陈述或重大遗漏；否则，本提名人愿意承担由此引起的法律责任和接受深圳证券交易所的自律监管措施或纪律处分。</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sz w:val="24"/>
          <w:szCs w:val="24"/>
        </w:rPr>
      </w:pPr>
      <w:r>
        <w:rPr>
          <w:rFonts w:hint="eastAsia"/>
          <w:sz w:val="24"/>
          <w:szCs w:val="24"/>
        </w:rPr>
        <w:t>本提名人授权公司董事会秘书将本声明的内容通过深圳证券交易所业务专区录入、报送给深圳证券交易所或对外公告，董事会秘书的上述行为视同为本提名人行为，由本提名人承担相应的法律责任。</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jc w:val="right"/>
        <w:textAlignment w:val="auto"/>
        <w:rPr>
          <w:rFonts w:hint="eastAsia"/>
          <w:sz w:val="24"/>
          <w:szCs w:val="24"/>
        </w:rPr>
      </w:pPr>
    </w:p>
    <w:p>
      <w:pPr>
        <w:pStyle w:val="5"/>
        <w:rPr>
          <w:rFonts w:hint="eastAsia"/>
          <w:sz w:val="24"/>
          <w:szCs w:val="24"/>
        </w:rPr>
      </w:pPr>
    </w:p>
    <w:p>
      <w:pPr>
        <w:pStyle w:val="5"/>
        <w:rPr>
          <w:rFonts w:hint="eastAsia"/>
          <w:sz w:val="24"/>
          <w:szCs w:val="24"/>
        </w:rPr>
      </w:pPr>
    </w:p>
    <w:p>
      <w:pPr>
        <w:pStyle w:val="2"/>
        <w:keepNext w:val="0"/>
        <w:keepLines w:val="0"/>
        <w:pageBreakBefore w:val="0"/>
        <w:widowControl w:val="0"/>
        <w:kinsoku/>
        <w:wordWrap/>
        <w:overflowPunct/>
        <w:topLinePunct w:val="0"/>
        <w:autoSpaceDE/>
        <w:autoSpaceDN/>
        <w:bidi w:val="0"/>
        <w:adjustRightInd w:val="0"/>
        <w:snapToGrid w:val="0"/>
        <w:spacing w:after="0" w:line="360" w:lineRule="auto"/>
        <w:jc w:val="right"/>
        <w:textAlignment w:val="auto"/>
        <w:rPr>
          <w:rFonts w:hint="eastAsia"/>
          <w:sz w:val="24"/>
          <w:szCs w:val="24"/>
        </w:rPr>
      </w:pPr>
      <w:r>
        <w:rPr>
          <w:rFonts w:hint="eastAsia"/>
          <w:sz w:val="24"/>
          <w:szCs w:val="24"/>
        </w:rPr>
        <w:t xml:space="preserve">  提名人：中百控股集团股份有限公司董事会</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jc w:val="center"/>
        <w:textAlignment w:val="auto"/>
        <w:rPr>
          <w:sz w:val="24"/>
          <w:szCs w:val="24"/>
        </w:rPr>
      </w:pPr>
      <w:r>
        <w:rPr>
          <w:rFonts w:hint="eastAsia"/>
          <w:sz w:val="24"/>
          <w:szCs w:val="24"/>
          <w:lang w:val="en-US" w:eastAsia="zh-CN"/>
        </w:rPr>
        <w:t xml:space="preserve">                               2022</w:t>
      </w:r>
      <w:r>
        <w:rPr>
          <w:rFonts w:hint="eastAsia"/>
          <w:sz w:val="24"/>
          <w:szCs w:val="24"/>
        </w:rPr>
        <w:t>年</w:t>
      </w:r>
      <w:r>
        <w:rPr>
          <w:rFonts w:hint="eastAsia"/>
          <w:sz w:val="24"/>
          <w:szCs w:val="24"/>
          <w:lang w:val="en-US" w:eastAsia="zh-CN"/>
        </w:rPr>
        <w:t>7</w:t>
      </w:r>
      <w:r>
        <w:rPr>
          <w:rFonts w:hint="eastAsia"/>
          <w:sz w:val="24"/>
          <w:szCs w:val="24"/>
        </w:rPr>
        <w:t>月</w:t>
      </w:r>
      <w:r>
        <w:rPr>
          <w:rFonts w:hint="eastAsia"/>
          <w:sz w:val="24"/>
          <w:szCs w:val="24"/>
          <w:lang w:val="en-US" w:eastAsia="zh-CN"/>
        </w:rPr>
        <w:t>6</w:t>
      </w:r>
      <w:r>
        <w:rPr>
          <w:rFonts w:hint="eastAsia"/>
          <w:sz w:val="24"/>
          <w:szCs w:val="24"/>
        </w:rPr>
        <w:t>日</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2YmQ2ZDI5NTY5ODZhYmZiNTg1MWIwOWQ4ZmRhOTkifQ=="/>
  </w:docVars>
  <w:rsids>
    <w:rsidRoot w:val="1AA41D65"/>
    <w:rsid w:val="1AA41D65"/>
    <w:rsid w:val="25FE1140"/>
    <w:rsid w:val="29FA0BD0"/>
    <w:rsid w:val="3FEE53F0"/>
    <w:rsid w:val="43EC0AD4"/>
    <w:rsid w:val="53C31934"/>
    <w:rsid w:val="76440708"/>
    <w:rsid w:val="7A195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首行缩进）"/>
    <w:basedOn w:val="3"/>
    <w:next w:val="5"/>
    <w:qFormat/>
    <w:uiPriority w:val="0"/>
    <w:pPr>
      <w:snapToGrid w:val="0"/>
      <w:spacing w:line="288" w:lineRule="auto"/>
      <w:ind w:firstLine="880"/>
    </w:pPr>
    <w:rPr>
      <w:rFonts w:eastAsia="方正书宋简体"/>
      <w:sz w:val="24"/>
      <w:szCs w:val="21"/>
    </w:rPr>
  </w:style>
  <w:style w:type="paragraph" w:styleId="3">
    <w:name w:val="Body Text First Indent"/>
    <w:basedOn w:val="4"/>
    <w:semiHidden/>
    <w:unhideWhenUsed/>
    <w:qFormat/>
    <w:uiPriority w:val="0"/>
    <w:pPr>
      <w:ind w:firstLine="420" w:firstLineChars="100"/>
    </w:pPr>
    <w:rPr>
      <w:rFonts w:ascii="Calibri" w:hAnsi="Calibri"/>
      <w:szCs w:val="22"/>
    </w:rPr>
  </w:style>
  <w:style w:type="paragraph" w:styleId="4">
    <w:name w:val="Body Text"/>
    <w:basedOn w:val="1"/>
    <w:qFormat/>
    <w:uiPriority w:val="0"/>
    <w:pPr>
      <w:spacing w:after="120"/>
    </w:pPr>
  </w:style>
  <w:style w:type="paragraph" w:styleId="5">
    <w:name w:val="Balloon Text"/>
    <w:basedOn w:val="1"/>
    <w:semiHidden/>
    <w:qFormat/>
    <w:uiPriority w:val="0"/>
    <w:rPr>
      <w:sz w:val="18"/>
      <w:szCs w:val="18"/>
    </w:rPr>
  </w:style>
  <w:style w:type="paragraph" w:styleId="6">
    <w:name w:val="Body Text Indent"/>
    <w:basedOn w:val="1"/>
    <w:semiHidden/>
    <w:unhideWhenUsed/>
    <w:qFormat/>
    <w:uiPriority w:val="0"/>
    <w:pPr>
      <w:spacing w:after="120"/>
      <w:ind w:left="20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2860</Words>
  <Characters>3946</Characters>
  <Lines>0</Lines>
  <Paragraphs>0</Paragraphs>
  <TotalTime>0</TotalTime>
  <ScaleCrop>false</ScaleCrop>
  <LinksUpToDate>false</LinksUpToDate>
  <CharactersWithSpaces>4399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2022-07-05T02:45:00Z</dcterms:created>
  <dc:creator>王茂</dc:creator>
  <cp:lastModifiedBy>王茂</cp:lastModifiedBy>
  <dcterms:modified xsi:type="dcterms:W3CDTF">2022-07-06T08:41:57Z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37BB742D027246EC8A28D5CACE82D544</vt:lpwstr>
  </property>
</Properties>
</file>